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916C46" w:rsidRDefault="007476C9">
      <w:pPr>
        <w:rPr>
          <w:b/>
          <w:sz w:val="20"/>
        </w:rPr>
      </w:pPr>
    </w:p>
    <w:tbl>
      <w:tblPr>
        <w:tblpPr w:leftFromText="180" w:rightFromText="180" w:vertAnchor="page" w:horzAnchor="margin" w:tblpY="1204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D00DEF" w:rsidTr="00916C46">
        <w:trPr>
          <w:trHeight w:val="1418"/>
        </w:trPr>
        <w:tc>
          <w:tcPr>
            <w:tcW w:w="3937" w:type="dxa"/>
          </w:tcPr>
          <w:p w:rsidR="00D00DEF" w:rsidRDefault="00D00DEF" w:rsidP="00D00D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D00DEF" w:rsidRDefault="00D00DEF" w:rsidP="00D00D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D00DEF" w:rsidRDefault="00D00DEF" w:rsidP="00D00DE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00DEF" w:rsidRDefault="00D00DEF" w:rsidP="00D00DEF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D00DEF" w:rsidRDefault="00D00DEF" w:rsidP="00D00DEF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0038125" wp14:editId="517E5EA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DEF" w:rsidRDefault="00D00DEF" w:rsidP="00D00DEF">
            <w:pPr>
              <w:jc w:val="center"/>
              <w:rPr>
                <w:b/>
                <w:sz w:val="20"/>
              </w:rPr>
            </w:pPr>
          </w:p>
          <w:p w:rsidR="00D00DEF" w:rsidRDefault="00D00DEF" w:rsidP="00D00DEF">
            <w:pPr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D00DEF" w:rsidRDefault="00D00DEF" w:rsidP="00D00DE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D00DEF" w:rsidRDefault="00D00DEF" w:rsidP="00D00DE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D00DEF" w:rsidRDefault="00D00DEF" w:rsidP="00D00D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D00DEF" w:rsidRDefault="00D00DEF" w:rsidP="00D00D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D00DEF" w:rsidRDefault="00D00DEF" w:rsidP="00D00DEF">
            <w:pPr>
              <w:jc w:val="center"/>
              <w:rPr>
                <w:b/>
                <w:sz w:val="16"/>
              </w:rPr>
            </w:pPr>
          </w:p>
        </w:tc>
      </w:tr>
      <w:tr w:rsidR="00D00DEF" w:rsidTr="00916C46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0DEF" w:rsidRDefault="00D00DEF" w:rsidP="00D00DEF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211F69" w:rsidRDefault="00B74153" w:rsidP="00B74153">
      <w:pPr>
        <w:jc w:val="center"/>
        <w:rPr>
          <w:sz w:val="20"/>
        </w:rPr>
      </w:pPr>
    </w:p>
    <w:p w:rsidR="00641A7B" w:rsidRDefault="00641A7B" w:rsidP="00641A7B">
      <w:pPr>
        <w:jc w:val="center"/>
      </w:pPr>
      <w:r>
        <w:t xml:space="preserve">от </w:t>
      </w:r>
      <w:r w:rsidR="00A27DAF">
        <w:rPr>
          <w:i/>
          <w:u w:val="single"/>
        </w:rPr>
        <w:t>28.05.2018   № 646</w:t>
      </w:r>
      <w:bookmarkStart w:id="0" w:name="_GoBack"/>
      <w:bookmarkEnd w:id="0"/>
    </w:p>
    <w:p w:rsidR="00641A7B" w:rsidRDefault="00641A7B" w:rsidP="00641A7B">
      <w:pPr>
        <w:jc w:val="center"/>
      </w:pPr>
      <w:r>
        <w:t>г. Майкоп</w:t>
      </w:r>
    </w:p>
    <w:p w:rsidR="00043B67" w:rsidRDefault="00043B67" w:rsidP="00515481">
      <w:pPr>
        <w:suppressAutoHyphens w:val="0"/>
        <w:jc w:val="center"/>
        <w:rPr>
          <w:b/>
          <w:szCs w:val="28"/>
          <w:lang w:eastAsia="ru-RU"/>
        </w:rPr>
      </w:pPr>
    </w:p>
    <w:p w:rsidR="00641A7B" w:rsidRDefault="00641A7B" w:rsidP="00515481">
      <w:pPr>
        <w:suppressAutoHyphens w:val="0"/>
        <w:jc w:val="center"/>
        <w:rPr>
          <w:b/>
          <w:szCs w:val="28"/>
          <w:lang w:eastAsia="ru-RU"/>
        </w:rPr>
      </w:pPr>
    </w:p>
    <w:p w:rsidR="00641A7B" w:rsidRDefault="00641A7B" w:rsidP="00515481">
      <w:pPr>
        <w:suppressAutoHyphens w:val="0"/>
        <w:jc w:val="center"/>
        <w:rPr>
          <w:b/>
          <w:szCs w:val="28"/>
          <w:lang w:eastAsia="ru-RU"/>
        </w:rPr>
      </w:pPr>
    </w:p>
    <w:p w:rsidR="002B249F" w:rsidRPr="006C649A" w:rsidRDefault="002B249F" w:rsidP="002B249F">
      <w:pPr>
        <w:suppressAutoHyphens w:val="0"/>
        <w:jc w:val="center"/>
        <w:rPr>
          <w:b/>
          <w:bCs/>
          <w:szCs w:val="28"/>
          <w:lang w:eastAsia="ru-RU"/>
        </w:rPr>
      </w:pPr>
      <w:r>
        <w:rPr>
          <w:b/>
          <w:szCs w:val="28"/>
          <w:lang w:eastAsia="ru-RU"/>
        </w:rPr>
        <w:t xml:space="preserve">О внесении изменения в </w:t>
      </w:r>
      <w:r w:rsidRPr="006C649A">
        <w:rPr>
          <w:b/>
          <w:szCs w:val="28"/>
          <w:lang w:eastAsia="ru-RU"/>
        </w:rPr>
        <w:t>Переч</w:t>
      </w:r>
      <w:r>
        <w:rPr>
          <w:b/>
          <w:szCs w:val="28"/>
          <w:lang w:eastAsia="ru-RU"/>
        </w:rPr>
        <w:t>е</w:t>
      </w:r>
      <w:r w:rsidRPr="006C649A">
        <w:rPr>
          <w:b/>
          <w:szCs w:val="28"/>
          <w:lang w:eastAsia="ru-RU"/>
        </w:rPr>
        <w:t>н</w:t>
      </w:r>
      <w:r>
        <w:rPr>
          <w:b/>
          <w:szCs w:val="28"/>
          <w:lang w:eastAsia="ru-RU"/>
        </w:rPr>
        <w:t>ь</w:t>
      </w:r>
      <w:r w:rsidRPr="006C649A">
        <w:rPr>
          <w:b/>
          <w:szCs w:val="28"/>
          <w:lang w:eastAsia="ru-RU"/>
        </w:rPr>
        <w:t xml:space="preserve">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</w:p>
    <w:p w:rsidR="00043B67" w:rsidRDefault="00043B67" w:rsidP="00082B5A">
      <w:pPr>
        <w:ind w:firstLine="709"/>
        <w:jc w:val="both"/>
        <w:rPr>
          <w:szCs w:val="28"/>
        </w:rPr>
      </w:pPr>
    </w:p>
    <w:p w:rsidR="00641A7B" w:rsidRDefault="00641A7B" w:rsidP="00082B5A">
      <w:pPr>
        <w:ind w:firstLine="709"/>
        <w:jc w:val="both"/>
        <w:rPr>
          <w:szCs w:val="28"/>
        </w:rPr>
      </w:pPr>
    </w:p>
    <w:p w:rsidR="00641A7B" w:rsidRDefault="00641A7B" w:rsidP="00082B5A">
      <w:pPr>
        <w:ind w:firstLine="709"/>
        <w:jc w:val="both"/>
        <w:rPr>
          <w:szCs w:val="28"/>
        </w:rPr>
      </w:pPr>
    </w:p>
    <w:p w:rsidR="00082B5A" w:rsidRDefault="00082B5A" w:rsidP="003702EF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организационно – штатными изменениями в Администрации муниципального образования «Город Майкоп»,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A4149D" w:rsidRDefault="00082B5A" w:rsidP="00A4149D">
      <w:pPr>
        <w:suppressAutoHyphens w:val="0"/>
        <w:ind w:firstLine="709"/>
        <w:jc w:val="both"/>
        <w:rPr>
          <w:rFonts w:eastAsia="SimSun" w:cs="Mangal"/>
          <w:kern w:val="3"/>
          <w:szCs w:val="28"/>
          <w:lang w:eastAsia="zh-CN" w:bidi="hi-IN"/>
        </w:rPr>
      </w:pPr>
      <w:r w:rsidRPr="00216CC6">
        <w:rPr>
          <w:lang w:eastAsia="ru-RU"/>
        </w:rPr>
        <w:t>1.</w:t>
      </w:r>
      <w:r w:rsidR="002B249F">
        <w:rPr>
          <w:lang w:eastAsia="ru-RU"/>
        </w:rPr>
        <w:t xml:space="preserve"> </w:t>
      </w:r>
      <w:r w:rsidRPr="00216CC6">
        <w:rPr>
          <w:lang w:eastAsia="ru-RU"/>
        </w:rPr>
        <w:t>Внести</w:t>
      </w:r>
      <w:r>
        <w:rPr>
          <w:lang w:eastAsia="ru-RU"/>
        </w:rPr>
        <w:t xml:space="preserve"> изменение</w:t>
      </w:r>
      <w:r w:rsidRPr="00216CC6">
        <w:rPr>
          <w:lang w:eastAsia="ru-RU"/>
        </w:rPr>
        <w:t xml:space="preserve">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</w:t>
      </w:r>
      <w:r>
        <w:rPr>
          <w:lang w:eastAsia="ru-RU"/>
        </w:rPr>
        <w:t>образования «Город Майкоп» от 20</w:t>
      </w:r>
      <w:r w:rsidRPr="00216CC6">
        <w:rPr>
          <w:lang w:eastAsia="ru-RU"/>
        </w:rPr>
        <w:t>.</w:t>
      </w:r>
      <w:r>
        <w:rPr>
          <w:lang w:eastAsia="ru-RU"/>
        </w:rPr>
        <w:t>07</w:t>
      </w:r>
      <w:r w:rsidRPr="00216CC6">
        <w:rPr>
          <w:lang w:eastAsia="ru-RU"/>
        </w:rPr>
        <w:t>.201</w:t>
      </w:r>
      <w:r>
        <w:rPr>
          <w:lang w:eastAsia="ru-RU"/>
        </w:rPr>
        <w:t>7 № 789</w:t>
      </w:r>
      <w:r w:rsidRPr="00216CC6">
        <w:rPr>
          <w:lang w:eastAsia="ru-RU"/>
        </w:rPr>
        <w:t xml:space="preserve">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 (в редакции постановлений Администрации муниципального образования «Город Майкоп» от </w:t>
      </w:r>
      <w:r>
        <w:rPr>
          <w:lang w:eastAsia="ru-RU"/>
        </w:rPr>
        <w:t>23.11.2017 № 1404</w:t>
      </w:r>
      <w:r w:rsidR="00171BE7">
        <w:rPr>
          <w:lang w:eastAsia="ru-RU"/>
        </w:rPr>
        <w:t>, от 05.02.2018 № 102</w:t>
      </w:r>
      <w:r w:rsidR="00EC4EB8">
        <w:rPr>
          <w:lang w:eastAsia="ru-RU"/>
        </w:rPr>
        <w:t xml:space="preserve">, </w:t>
      </w:r>
      <w:r w:rsidR="00197169" w:rsidRPr="00197169">
        <w:t xml:space="preserve"> </w:t>
      </w:r>
      <w:r w:rsidR="00197169">
        <w:rPr>
          <w:szCs w:val="28"/>
          <w:lang w:eastAsia="ru-RU"/>
        </w:rPr>
        <w:t xml:space="preserve">от 06.04.2018 </w:t>
      </w:r>
      <w:r w:rsidR="00197169" w:rsidRPr="00197169">
        <w:rPr>
          <w:szCs w:val="28"/>
          <w:lang w:eastAsia="ru-RU"/>
        </w:rPr>
        <w:t>№ 437</w:t>
      </w:r>
      <w:r w:rsidR="00197169">
        <w:rPr>
          <w:szCs w:val="28"/>
          <w:lang w:eastAsia="ru-RU"/>
        </w:rPr>
        <w:t>)</w:t>
      </w:r>
      <w:r>
        <w:rPr>
          <w:szCs w:val="28"/>
          <w:lang w:eastAsia="ru-RU"/>
        </w:rPr>
        <w:t>,</w:t>
      </w:r>
      <w:r w:rsidR="00A4149D" w:rsidRPr="00A4149D">
        <w:rPr>
          <w:szCs w:val="28"/>
          <w:lang w:eastAsia="ru-RU"/>
        </w:rPr>
        <w:t xml:space="preserve"> следующие </w:t>
      </w:r>
      <w:r w:rsidR="00A4149D" w:rsidRPr="00A4149D">
        <w:rPr>
          <w:rFonts w:eastAsia="SimSun" w:cs="Mangal"/>
          <w:kern w:val="3"/>
          <w:szCs w:val="28"/>
          <w:lang w:eastAsia="zh-CN" w:bidi="hi-IN"/>
        </w:rPr>
        <w:t xml:space="preserve">изменения: </w:t>
      </w:r>
    </w:p>
    <w:p w:rsidR="00A4149D" w:rsidRDefault="00A4149D" w:rsidP="00A414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lang w:eastAsia="ru-RU"/>
        </w:rPr>
        <w:t xml:space="preserve">1.1 Дополнить </w:t>
      </w:r>
      <w:r>
        <w:rPr>
          <w:szCs w:val="28"/>
          <w:lang w:eastAsia="ru-RU"/>
        </w:rPr>
        <w:t xml:space="preserve">его строкой 36 следующего содержания: </w:t>
      </w:r>
    </w:p>
    <w:p w:rsidR="00A4149D" w:rsidRPr="0034647F" w:rsidRDefault="00A4149D" w:rsidP="00A4149D">
      <w:pPr>
        <w:tabs>
          <w:tab w:val="num" w:pos="993"/>
        </w:tabs>
        <w:suppressAutoHyphens w:val="0"/>
        <w:ind w:firstLine="709"/>
        <w:jc w:val="both"/>
        <w:rPr>
          <w:sz w:val="2"/>
          <w:szCs w:val="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609"/>
        <w:gridCol w:w="5628"/>
        <w:gridCol w:w="2835"/>
      </w:tblGrid>
      <w:tr w:rsidR="00A4149D" w:rsidTr="00641A7B">
        <w:tc>
          <w:tcPr>
            <w:tcW w:w="609" w:type="dxa"/>
          </w:tcPr>
          <w:p w:rsidR="00A4149D" w:rsidRPr="00AD16C9" w:rsidRDefault="00A4149D" w:rsidP="001C33B9">
            <w:pPr>
              <w:tabs>
                <w:tab w:val="num" w:pos="993"/>
              </w:tabs>
              <w:suppressAutoHyphens w:val="0"/>
              <w:jc w:val="both"/>
            </w:pPr>
            <w:r>
              <w:t>36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9D" w:rsidRDefault="00A4149D" w:rsidP="001708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szCs w:val="28"/>
                <w:lang w:eastAsia="ru-RU"/>
              </w:rPr>
              <w:t>Шумафов</w:t>
            </w:r>
            <w:proofErr w:type="spellEnd"/>
            <w:r>
              <w:rPr>
                <w:rFonts w:eastAsiaTheme="minorEastAsia"/>
                <w:szCs w:val="28"/>
                <w:lang w:eastAsia="ru-RU"/>
              </w:rPr>
              <w:t xml:space="preserve"> Руслан </w:t>
            </w:r>
            <w:proofErr w:type="spellStart"/>
            <w:r>
              <w:rPr>
                <w:rFonts w:eastAsiaTheme="minorEastAsia"/>
                <w:szCs w:val="28"/>
                <w:lang w:eastAsia="ru-RU"/>
              </w:rPr>
              <w:t>Алиевич</w:t>
            </w:r>
            <w:proofErr w:type="spellEnd"/>
            <w:r>
              <w:rPr>
                <w:rFonts w:eastAsiaTheme="minorEastAsia"/>
                <w:szCs w:val="28"/>
                <w:lang w:eastAsia="ru-RU"/>
              </w:rPr>
              <w:t xml:space="preserve"> заместитель Руководителя </w:t>
            </w:r>
            <w:r w:rsidRPr="00870304">
              <w:rPr>
                <w:rFonts w:eastAsiaTheme="minorEastAsia"/>
                <w:szCs w:val="28"/>
                <w:lang w:eastAsia="ru-RU"/>
              </w:rPr>
              <w:t>Управления развития предпринимательства и потребительского рынка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49D" w:rsidRDefault="00BE32E4" w:rsidP="00BE32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EastAsia"/>
                <w:szCs w:val="28"/>
                <w:lang w:eastAsia="ru-RU"/>
              </w:rPr>
              <w:t xml:space="preserve">22, </w:t>
            </w:r>
            <w:r w:rsidR="00A4149D" w:rsidRPr="00171BE7">
              <w:rPr>
                <w:rFonts w:eastAsiaTheme="minorEastAsia"/>
                <w:szCs w:val="28"/>
                <w:lang w:eastAsia="ru-RU"/>
              </w:rPr>
              <w:t>31.1</w:t>
            </w:r>
          </w:p>
        </w:tc>
      </w:tr>
    </w:tbl>
    <w:p w:rsidR="00641A7B" w:rsidRDefault="00641A7B" w:rsidP="00A4149D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8"/>
          <w:lang w:eastAsia="zh-CN" w:bidi="hi-IN"/>
        </w:rPr>
      </w:pPr>
    </w:p>
    <w:p w:rsidR="00A4149D" w:rsidRDefault="00A4149D" w:rsidP="00A4149D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>1.2 Заменить строку: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609"/>
        <w:gridCol w:w="5628"/>
        <w:gridCol w:w="2835"/>
      </w:tblGrid>
      <w:tr w:rsidR="00170874" w:rsidTr="00641A7B">
        <w:tc>
          <w:tcPr>
            <w:tcW w:w="609" w:type="dxa"/>
          </w:tcPr>
          <w:p w:rsidR="00170874" w:rsidRPr="00AD16C9" w:rsidRDefault="0078716E" w:rsidP="00E17E47">
            <w:pPr>
              <w:tabs>
                <w:tab w:val="num" w:pos="993"/>
              </w:tabs>
              <w:suppressAutoHyphens w:val="0"/>
              <w:jc w:val="both"/>
            </w:pPr>
            <w: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74" w:rsidRDefault="00170874" w:rsidP="003D47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Бризицкая</w:t>
            </w:r>
            <w:proofErr w:type="spellEnd"/>
            <w:r>
              <w:rPr>
                <w:szCs w:val="28"/>
              </w:rPr>
              <w:t xml:space="preserve"> Надежда</w:t>
            </w:r>
            <w:r w:rsidR="003D475D">
              <w:rPr>
                <w:szCs w:val="28"/>
              </w:rPr>
              <w:t xml:space="preserve"> </w:t>
            </w:r>
            <w:r>
              <w:rPr>
                <w:szCs w:val="28"/>
              </w:rPr>
              <w:t>Васильевна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8A7C4F">
              <w:rPr>
                <w:color w:val="000000"/>
                <w:szCs w:val="28"/>
              </w:rPr>
              <w:t xml:space="preserve">Ведущий специалист </w:t>
            </w:r>
            <w:r w:rsidRPr="00870304">
              <w:rPr>
                <w:rFonts w:eastAsiaTheme="minorEastAsia"/>
                <w:szCs w:val="28"/>
                <w:lang w:eastAsia="ru-RU"/>
              </w:rPr>
              <w:t>Управления развития предпринимательства и потребительского рынка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874" w:rsidRDefault="00170874" w:rsidP="00E17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E7">
              <w:rPr>
                <w:rFonts w:eastAsiaTheme="minorEastAsia"/>
                <w:szCs w:val="28"/>
                <w:lang w:eastAsia="ru-RU"/>
              </w:rPr>
              <w:t>31.1</w:t>
            </w:r>
          </w:p>
        </w:tc>
      </w:tr>
    </w:tbl>
    <w:p w:rsidR="00170874" w:rsidRPr="00F212D1" w:rsidRDefault="00641A7B" w:rsidP="00A4149D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8"/>
          <w:lang w:eastAsia="zh-CN" w:bidi="hi-IN"/>
        </w:rPr>
      </w:pPr>
      <w:r w:rsidRPr="00641A7B">
        <w:rPr>
          <w:b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51BA0CF3" wp14:editId="698FA74F">
            <wp:simplePos x="0" y="0"/>
            <wp:positionH relativeFrom="margin">
              <wp:posOffset>4383964</wp:posOffset>
            </wp:positionH>
            <wp:positionV relativeFrom="margin">
              <wp:posOffset>8992590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49D" w:rsidRDefault="00A4149D" w:rsidP="00A4149D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lastRenderedPageBreak/>
        <w:t>строкой: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609"/>
        <w:gridCol w:w="5628"/>
        <w:gridCol w:w="2835"/>
      </w:tblGrid>
      <w:tr w:rsidR="0078716E" w:rsidTr="00641A7B">
        <w:tc>
          <w:tcPr>
            <w:tcW w:w="609" w:type="dxa"/>
          </w:tcPr>
          <w:p w:rsidR="0078716E" w:rsidRPr="00AD16C9" w:rsidRDefault="0078716E" w:rsidP="00E17E47">
            <w:pPr>
              <w:tabs>
                <w:tab w:val="num" w:pos="993"/>
              </w:tabs>
              <w:suppressAutoHyphens w:val="0"/>
              <w:jc w:val="both"/>
            </w:pPr>
            <w: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6E" w:rsidRDefault="0078716E" w:rsidP="007871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lang w:eastAsia="ru-RU"/>
              </w:rPr>
            </w:pPr>
            <w:proofErr w:type="spellStart"/>
            <w:r w:rsidRPr="00870304">
              <w:rPr>
                <w:color w:val="000000"/>
                <w:szCs w:val="28"/>
              </w:rPr>
              <w:t>Сташ</w:t>
            </w:r>
            <w:proofErr w:type="spellEnd"/>
            <w:r w:rsidRPr="00870304">
              <w:rPr>
                <w:color w:val="000000"/>
                <w:szCs w:val="28"/>
              </w:rPr>
              <w:t xml:space="preserve"> Насып Басам</w:t>
            </w:r>
            <w:r>
              <w:rPr>
                <w:szCs w:val="28"/>
              </w:rPr>
              <w:t xml:space="preserve"> </w:t>
            </w:r>
            <w:r w:rsidRPr="008A7C4F">
              <w:rPr>
                <w:color w:val="000000"/>
                <w:szCs w:val="28"/>
              </w:rPr>
              <w:t xml:space="preserve">Ведущий специалист </w:t>
            </w:r>
            <w:r w:rsidRPr="00870304">
              <w:rPr>
                <w:rFonts w:eastAsiaTheme="minorEastAsia"/>
                <w:szCs w:val="28"/>
                <w:lang w:eastAsia="ru-RU"/>
              </w:rPr>
              <w:t>Управления развития предпринимательства и потребительского рынка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16E" w:rsidRDefault="00BE32E4" w:rsidP="00E17E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EastAsia"/>
                <w:szCs w:val="28"/>
                <w:lang w:eastAsia="ru-RU"/>
              </w:rPr>
              <w:t xml:space="preserve">22, </w:t>
            </w:r>
            <w:r w:rsidR="0078716E" w:rsidRPr="00171BE7">
              <w:rPr>
                <w:rFonts w:eastAsiaTheme="minorEastAsia"/>
                <w:szCs w:val="28"/>
                <w:lang w:eastAsia="ru-RU"/>
              </w:rPr>
              <w:t>31.1</w:t>
            </w:r>
          </w:p>
        </w:tc>
      </w:tr>
    </w:tbl>
    <w:p w:rsidR="00082B5A" w:rsidRPr="0034647F" w:rsidRDefault="00082B5A" w:rsidP="00105986">
      <w:pPr>
        <w:suppressAutoHyphens w:val="0"/>
        <w:ind w:firstLine="709"/>
        <w:jc w:val="both"/>
        <w:rPr>
          <w:color w:val="000000"/>
          <w:sz w:val="2"/>
          <w:szCs w:val="2"/>
        </w:rPr>
      </w:pPr>
    </w:p>
    <w:p w:rsidR="005B59DD" w:rsidRDefault="005B59DD" w:rsidP="005B59DD">
      <w:pPr>
        <w:suppressAutoHyphens w:val="0"/>
        <w:ind w:firstLine="709"/>
        <w:jc w:val="both"/>
      </w:pPr>
      <w:r>
        <w:rPr>
          <w:color w:val="000000"/>
          <w:szCs w:val="28"/>
        </w:rPr>
        <w:t xml:space="preserve">2. </w:t>
      </w:r>
      <w:r w:rsidRPr="00BA4D55">
        <w:rPr>
          <w:color w:val="000000"/>
          <w:szCs w:val="28"/>
        </w:rPr>
        <w:t>Опубликовать настоящее постановление</w:t>
      </w:r>
      <w:r w:rsidRPr="00DC2899">
        <w:rPr>
          <w:color w:val="000000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</w:t>
      </w:r>
      <w:r>
        <w:rPr>
          <w:color w:val="000000"/>
          <w:szCs w:val="28"/>
        </w:rPr>
        <w:t>.</w:t>
      </w:r>
    </w:p>
    <w:p w:rsidR="005B59DD" w:rsidRPr="00641A7B" w:rsidRDefault="005B59DD" w:rsidP="00641A7B">
      <w:pPr>
        <w:suppressAutoHyphens w:val="0"/>
        <w:ind w:firstLine="709"/>
        <w:jc w:val="both"/>
        <w:rPr>
          <w:bCs/>
          <w:szCs w:val="28"/>
          <w:lang w:eastAsia="ru-RU"/>
        </w:rPr>
      </w:pPr>
      <w:r w:rsidRPr="00641A7B">
        <w:rPr>
          <w:color w:val="000000"/>
          <w:szCs w:val="28"/>
        </w:rPr>
        <w:t xml:space="preserve">3. </w:t>
      </w:r>
      <w:r w:rsidR="00641A7B" w:rsidRPr="00641A7B">
        <w:rPr>
          <w:color w:val="000000"/>
          <w:szCs w:val="28"/>
        </w:rPr>
        <w:t>П</w:t>
      </w:r>
      <w:r w:rsidRPr="00641A7B">
        <w:rPr>
          <w:color w:val="000000"/>
          <w:szCs w:val="28"/>
        </w:rPr>
        <w:t>остановление</w:t>
      </w:r>
      <w:r w:rsidR="00641A7B" w:rsidRPr="00641A7B">
        <w:rPr>
          <w:szCs w:val="28"/>
          <w:lang w:eastAsia="ru-RU"/>
        </w:rPr>
        <w:t xml:space="preserve"> «О внесении изменения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 w:rsidRPr="00641A7B">
        <w:rPr>
          <w:color w:val="000000"/>
          <w:szCs w:val="28"/>
        </w:rPr>
        <w:t xml:space="preserve"> вступает в силу со дня его опубликования.</w:t>
      </w:r>
    </w:p>
    <w:p w:rsidR="00D5239B" w:rsidRDefault="00D5239B" w:rsidP="00105986">
      <w:pPr>
        <w:suppressAutoHyphens w:val="0"/>
        <w:ind w:firstLine="709"/>
        <w:jc w:val="both"/>
        <w:rPr>
          <w:color w:val="000000"/>
          <w:szCs w:val="28"/>
        </w:rPr>
      </w:pPr>
    </w:p>
    <w:p w:rsidR="00641A7B" w:rsidRDefault="00641A7B" w:rsidP="00105986">
      <w:pPr>
        <w:suppressAutoHyphens w:val="0"/>
        <w:ind w:firstLine="709"/>
        <w:jc w:val="both"/>
        <w:rPr>
          <w:color w:val="000000"/>
          <w:szCs w:val="28"/>
        </w:rPr>
      </w:pPr>
    </w:p>
    <w:p w:rsidR="00641A7B" w:rsidRDefault="00641A7B" w:rsidP="00105986">
      <w:pPr>
        <w:suppressAutoHyphens w:val="0"/>
        <w:ind w:firstLine="709"/>
        <w:jc w:val="both"/>
        <w:rPr>
          <w:color w:val="000000"/>
          <w:szCs w:val="28"/>
        </w:rPr>
      </w:pPr>
    </w:p>
    <w:p w:rsidR="00870304" w:rsidRDefault="00FB01A4" w:rsidP="00105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4153">
        <w:rPr>
          <w:rFonts w:ascii="Times New Roman" w:hAnsi="Times New Roman" w:cs="Times New Roman"/>
          <w:sz w:val="28"/>
          <w:szCs w:val="28"/>
        </w:rPr>
        <w:t>лав</w:t>
      </w:r>
      <w:r w:rsidR="00082B5A">
        <w:rPr>
          <w:rFonts w:ascii="Times New Roman" w:hAnsi="Times New Roman" w:cs="Times New Roman"/>
          <w:sz w:val="28"/>
          <w:szCs w:val="28"/>
        </w:rPr>
        <w:t xml:space="preserve">а </w:t>
      </w:r>
      <w:r w:rsidR="00B74153">
        <w:rPr>
          <w:rFonts w:ascii="Times New Roman" w:hAnsi="Times New Roman" w:cs="Times New Roman"/>
          <w:sz w:val="28"/>
          <w:szCs w:val="28"/>
        </w:rPr>
        <w:t>муниципального</w:t>
      </w:r>
      <w:r w:rsidR="00515481">
        <w:rPr>
          <w:rFonts w:ascii="Times New Roman" w:hAnsi="Times New Roman" w:cs="Times New Roman"/>
          <w:sz w:val="28"/>
          <w:szCs w:val="28"/>
        </w:rPr>
        <w:t xml:space="preserve"> </w:t>
      </w:r>
      <w:r w:rsidR="00ED342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80309" w:rsidRDefault="003C491C" w:rsidP="00105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153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B74153">
        <w:rPr>
          <w:rFonts w:ascii="Times New Roman" w:hAnsi="Times New Roman" w:cs="Times New Roman"/>
          <w:sz w:val="28"/>
          <w:szCs w:val="28"/>
        </w:rPr>
        <w:t>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0A7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60A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54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1A7B">
        <w:rPr>
          <w:rFonts w:ascii="Times New Roman" w:hAnsi="Times New Roman" w:cs="Times New Roman"/>
          <w:sz w:val="28"/>
          <w:szCs w:val="28"/>
        </w:rPr>
        <w:t xml:space="preserve">       </w:t>
      </w:r>
      <w:r w:rsidR="00515481">
        <w:rPr>
          <w:rFonts w:ascii="Times New Roman" w:hAnsi="Times New Roman" w:cs="Times New Roman"/>
          <w:sz w:val="28"/>
          <w:szCs w:val="28"/>
        </w:rPr>
        <w:t xml:space="preserve">   </w:t>
      </w:r>
      <w:r w:rsidR="00FB01A4">
        <w:rPr>
          <w:rFonts w:ascii="Times New Roman" w:hAnsi="Times New Roman" w:cs="Times New Roman"/>
          <w:sz w:val="28"/>
          <w:szCs w:val="28"/>
        </w:rPr>
        <w:t xml:space="preserve">  </w:t>
      </w:r>
      <w:r w:rsidR="00960C89">
        <w:rPr>
          <w:rFonts w:ascii="Times New Roman" w:hAnsi="Times New Roman" w:cs="Times New Roman"/>
          <w:sz w:val="28"/>
          <w:szCs w:val="28"/>
        </w:rPr>
        <w:t>А.Л. Гетманов</w:t>
      </w:r>
    </w:p>
    <w:sectPr w:rsidR="00480309" w:rsidSect="003702EF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C9" w:rsidRDefault="007476C9" w:rsidP="006D09CC">
      <w:r>
        <w:separator/>
      </w:r>
    </w:p>
  </w:endnote>
  <w:endnote w:type="continuationSeparator" w:id="0">
    <w:p w:rsidR="007476C9" w:rsidRDefault="007476C9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C9" w:rsidRDefault="007476C9" w:rsidP="006D09CC">
      <w:r>
        <w:separator/>
      </w:r>
    </w:p>
  </w:footnote>
  <w:footnote w:type="continuationSeparator" w:id="0">
    <w:p w:rsidR="007476C9" w:rsidRDefault="007476C9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68620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DAF">
          <w:rPr>
            <w:noProof/>
          </w:rPr>
          <w:t>2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15C3"/>
    <w:rsid w:val="00022BAE"/>
    <w:rsid w:val="0003071C"/>
    <w:rsid w:val="00043B67"/>
    <w:rsid w:val="0005629A"/>
    <w:rsid w:val="0007310A"/>
    <w:rsid w:val="00082B5A"/>
    <w:rsid w:val="000B7F24"/>
    <w:rsid w:val="000D1012"/>
    <w:rsid w:val="000D29B6"/>
    <w:rsid w:val="000E3D62"/>
    <w:rsid w:val="000F429F"/>
    <w:rsid w:val="00102E17"/>
    <w:rsid w:val="00105986"/>
    <w:rsid w:val="00151D85"/>
    <w:rsid w:val="00170874"/>
    <w:rsid w:val="00171BE7"/>
    <w:rsid w:val="00175C65"/>
    <w:rsid w:val="00182AD6"/>
    <w:rsid w:val="00194FC7"/>
    <w:rsid w:val="00196DCA"/>
    <w:rsid w:val="00197169"/>
    <w:rsid w:val="001E2A97"/>
    <w:rsid w:val="00211F69"/>
    <w:rsid w:val="00234B17"/>
    <w:rsid w:val="0023634B"/>
    <w:rsid w:val="002478A2"/>
    <w:rsid w:val="002528C7"/>
    <w:rsid w:val="0026404D"/>
    <w:rsid w:val="002B1312"/>
    <w:rsid w:val="002B249F"/>
    <w:rsid w:val="002B2A19"/>
    <w:rsid w:val="002B3D4B"/>
    <w:rsid w:val="002D2F72"/>
    <w:rsid w:val="002D628E"/>
    <w:rsid w:val="002E4561"/>
    <w:rsid w:val="002F2BB3"/>
    <w:rsid w:val="00312326"/>
    <w:rsid w:val="00323B6B"/>
    <w:rsid w:val="003572E0"/>
    <w:rsid w:val="003702EF"/>
    <w:rsid w:val="0037086E"/>
    <w:rsid w:val="00393992"/>
    <w:rsid w:val="003942DE"/>
    <w:rsid w:val="003B25D1"/>
    <w:rsid w:val="003B49A9"/>
    <w:rsid w:val="003C491C"/>
    <w:rsid w:val="003D3A68"/>
    <w:rsid w:val="003D475D"/>
    <w:rsid w:val="003E0A7E"/>
    <w:rsid w:val="003E6B0A"/>
    <w:rsid w:val="00432BE0"/>
    <w:rsid w:val="00440D12"/>
    <w:rsid w:val="0044409D"/>
    <w:rsid w:val="00445A75"/>
    <w:rsid w:val="00462CD1"/>
    <w:rsid w:val="00480309"/>
    <w:rsid w:val="0048772C"/>
    <w:rsid w:val="00492185"/>
    <w:rsid w:val="004D4906"/>
    <w:rsid w:val="00501539"/>
    <w:rsid w:val="00515481"/>
    <w:rsid w:val="00544652"/>
    <w:rsid w:val="00547FD3"/>
    <w:rsid w:val="00556A0B"/>
    <w:rsid w:val="005A1120"/>
    <w:rsid w:val="005A52BA"/>
    <w:rsid w:val="005B0B61"/>
    <w:rsid w:val="005B59DD"/>
    <w:rsid w:val="005C1C1E"/>
    <w:rsid w:val="005D5FE4"/>
    <w:rsid w:val="005F2553"/>
    <w:rsid w:val="00602C3B"/>
    <w:rsid w:val="00614784"/>
    <w:rsid w:val="006330A1"/>
    <w:rsid w:val="00641A7B"/>
    <w:rsid w:val="00672C1A"/>
    <w:rsid w:val="00697E21"/>
    <w:rsid w:val="006A41F7"/>
    <w:rsid w:val="006A6097"/>
    <w:rsid w:val="006B0E59"/>
    <w:rsid w:val="006B3A60"/>
    <w:rsid w:val="006B6992"/>
    <w:rsid w:val="006C649A"/>
    <w:rsid w:val="006D09CC"/>
    <w:rsid w:val="0070450A"/>
    <w:rsid w:val="00712E19"/>
    <w:rsid w:val="007476C9"/>
    <w:rsid w:val="00753B6D"/>
    <w:rsid w:val="0078716E"/>
    <w:rsid w:val="007952A7"/>
    <w:rsid w:val="007B3430"/>
    <w:rsid w:val="007C24BA"/>
    <w:rsid w:val="007C563D"/>
    <w:rsid w:val="007D197A"/>
    <w:rsid w:val="007D4E64"/>
    <w:rsid w:val="007E1BCF"/>
    <w:rsid w:val="007F2AB7"/>
    <w:rsid w:val="0080229D"/>
    <w:rsid w:val="00807007"/>
    <w:rsid w:val="0083224D"/>
    <w:rsid w:val="0083553B"/>
    <w:rsid w:val="00870304"/>
    <w:rsid w:val="00883F7A"/>
    <w:rsid w:val="008A2B82"/>
    <w:rsid w:val="008B5E10"/>
    <w:rsid w:val="008B5FC0"/>
    <w:rsid w:val="008D0E51"/>
    <w:rsid w:val="008D760F"/>
    <w:rsid w:val="008E2F75"/>
    <w:rsid w:val="008F2338"/>
    <w:rsid w:val="00907BF1"/>
    <w:rsid w:val="00913FD4"/>
    <w:rsid w:val="00916C46"/>
    <w:rsid w:val="00931A88"/>
    <w:rsid w:val="00951148"/>
    <w:rsid w:val="00954E3A"/>
    <w:rsid w:val="00960C89"/>
    <w:rsid w:val="00960F16"/>
    <w:rsid w:val="00963276"/>
    <w:rsid w:val="00963323"/>
    <w:rsid w:val="0097548F"/>
    <w:rsid w:val="00995990"/>
    <w:rsid w:val="00A03ADA"/>
    <w:rsid w:val="00A16A68"/>
    <w:rsid w:val="00A21D2F"/>
    <w:rsid w:val="00A242BD"/>
    <w:rsid w:val="00A27DAF"/>
    <w:rsid w:val="00A31521"/>
    <w:rsid w:val="00A33C7D"/>
    <w:rsid w:val="00A4149D"/>
    <w:rsid w:val="00A56AD4"/>
    <w:rsid w:val="00A82878"/>
    <w:rsid w:val="00A9158F"/>
    <w:rsid w:val="00A95320"/>
    <w:rsid w:val="00AA4551"/>
    <w:rsid w:val="00AB2177"/>
    <w:rsid w:val="00AB3321"/>
    <w:rsid w:val="00AD16C9"/>
    <w:rsid w:val="00AE69F1"/>
    <w:rsid w:val="00AF753C"/>
    <w:rsid w:val="00B04469"/>
    <w:rsid w:val="00B12006"/>
    <w:rsid w:val="00B34575"/>
    <w:rsid w:val="00B350F8"/>
    <w:rsid w:val="00B470C5"/>
    <w:rsid w:val="00B70032"/>
    <w:rsid w:val="00B74153"/>
    <w:rsid w:val="00B779C1"/>
    <w:rsid w:val="00B85693"/>
    <w:rsid w:val="00B87F6E"/>
    <w:rsid w:val="00BB04F3"/>
    <w:rsid w:val="00BC6926"/>
    <w:rsid w:val="00BD0D77"/>
    <w:rsid w:val="00BE32E4"/>
    <w:rsid w:val="00BE366C"/>
    <w:rsid w:val="00BE5172"/>
    <w:rsid w:val="00C33DEE"/>
    <w:rsid w:val="00C432B6"/>
    <w:rsid w:val="00C47942"/>
    <w:rsid w:val="00C563E9"/>
    <w:rsid w:val="00CA0812"/>
    <w:rsid w:val="00CD3C62"/>
    <w:rsid w:val="00CF194B"/>
    <w:rsid w:val="00D00DEF"/>
    <w:rsid w:val="00D04BC1"/>
    <w:rsid w:val="00D50535"/>
    <w:rsid w:val="00D5239B"/>
    <w:rsid w:val="00D57D7C"/>
    <w:rsid w:val="00D72841"/>
    <w:rsid w:val="00D7575C"/>
    <w:rsid w:val="00D96C6A"/>
    <w:rsid w:val="00DA288E"/>
    <w:rsid w:val="00DA68C7"/>
    <w:rsid w:val="00DB3B2A"/>
    <w:rsid w:val="00DC2899"/>
    <w:rsid w:val="00DD5699"/>
    <w:rsid w:val="00DF78D6"/>
    <w:rsid w:val="00E07B9B"/>
    <w:rsid w:val="00E25B28"/>
    <w:rsid w:val="00E27B9E"/>
    <w:rsid w:val="00E60A77"/>
    <w:rsid w:val="00E76B1C"/>
    <w:rsid w:val="00E87844"/>
    <w:rsid w:val="00EA1FE8"/>
    <w:rsid w:val="00EB422D"/>
    <w:rsid w:val="00EB7015"/>
    <w:rsid w:val="00EC4EB8"/>
    <w:rsid w:val="00ED3428"/>
    <w:rsid w:val="00EF4557"/>
    <w:rsid w:val="00EF5BB0"/>
    <w:rsid w:val="00F1202F"/>
    <w:rsid w:val="00F131DE"/>
    <w:rsid w:val="00F412C5"/>
    <w:rsid w:val="00F41A59"/>
    <w:rsid w:val="00F72E68"/>
    <w:rsid w:val="00F7593C"/>
    <w:rsid w:val="00FB01A4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50E2-5FB6-45C4-BD2D-FF0FB6D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60C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C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3397-3242-4A4F-B5FE-783E8CFD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Емиж Бела Хазретовна</cp:lastModifiedBy>
  <cp:revision>14</cp:revision>
  <cp:lastPrinted>2018-05-28T08:55:00Z</cp:lastPrinted>
  <dcterms:created xsi:type="dcterms:W3CDTF">2018-05-04T11:39:00Z</dcterms:created>
  <dcterms:modified xsi:type="dcterms:W3CDTF">2018-05-28T08:55:00Z</dcterms:modified>
</cp:coreProperties>
</file>